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2FA27" w14:textId="7ABEDAC2" w:rsidR="00EF7803" w:rsidRDefault="002849A1" w:rsidP="00EF7803">
      <w:pPr>
        <w:jc w:val="center"/>
        <w:rPr>
          <w:rFonts w:ascii="Calibri" w:hAnsi="Calibri" w:cs="Calibri"/>
          <w:b/>
          <w:sz w:val="32"/>
          <w:szCs w:val="32"/>
        </w:rPr>
      </w:pPr>
      <w:r>
        <w:rPr>
          <w:rFonts w:ascii="Calibri" w:hAnsi="Calibri" w:cs="Calibri"/>
          <w:b/>
          <w:sz w:val="32"/>
          <w:szCs w:val="32"/>
        </w:rPr>
        <w:t>SENS DESSUS DESSOUS</w:t>
      </w:r>
    </w:p>
    <w:p w14:paraId="60A08F43" w14:textId="77777777" w:rsidR="00872217" w:rsidRPr="00C11B9E" w:rsidRDefault="00872217" w:rsidP="00C11B9E">
      <w:pPr>
        <w:spacing w:line="240" w:lineRule="auto"/>
        <w:jc w:val="left"/>
        <w:rPr>
          <w:rFonts w:ascii="Calibri" w:eastAsia="Times New Roman" w:hAnsi="Calibri" w:cs="Calibri"/>
          <w:color w:val="000000"/>
          <w:lang w:eastAsia="fr-FR"/>
        </w:rPr>
      </w:pPr>
    </w:p>
    <w:p w14:paraId="1EC6E5F0" w14:textId="77777777" w:rsidR="002849A1" w:rsidRPr="005E16DD" w:rsidRDefault="002849A1" w:rsidP="00465854">
      <w:pPr>
        <w:spacing w:line="240" w:lineRule="auto"/>
        <w:jc w:val="left"/>
        <w:rPr>
          <w:rFonts w:ascii="Calibri" w:eastAsia="Times New Roman" w:hAnsi="Calibri" w:cs="Calibri"/>
          <w:color w:val="000000" w:themeColor="text1"/>
          <w:sz w:val="24"/>
          <w:szCs w:val="24"/>
          <w:lang w:eastAsia="fr-FR"/>
        </w:rPr>
      </w:pPr>
      <w:r w:rsidRPr="005E16DD">
        <w:rPr>
          <w:rFonts w:ascii="Calibri" w:eastAsia="Times New Roman" w:hAnsi="Calibri" w:cs="Calibri"/>
          <w:color w:val="000000" w:themeColor="text1"/>
          <w:sz w:val="24"/>
          <w:szCs w:val="24"/>
          <w:lang w:eastAsia="fr-FR"/>
        </w:rPr>
        <w:t xml:space="preserve">Conception et réalisation : André </w:t>
      </w:r>
      <w:proofErr w:type="spellStart"/>
      <w:r w:rsidRPr="005E16DD">
        <w:rPr>
          <w:rFonts w:ascii="Calibri" w:eastAsia="Times New Roman" w:hAnsi="Calibri" w:cs="Calibri"/>
          <w:color w:val="000000" w:themeColor="text1"/>
          <w:sz w:val="24"/>
          <w:szCs w:val="24"/>
          <w:lang w:eastAsia="fr-FR"/>
        </w:rPr>
        <w:t>Dussollier</w:t>
      </w:r>
      <w:proofErr w:type="spellEnd"/>
    </w:p>
    <w:p w14:paraId="3A12C915" w14:textId="3DA284A1" w:rsidR="002849A1" w:rsidRPr="005E16DD" w:rsidRDefault="002849A1" w:rsidP="00465854">
      <w:pPr>
        <w:spacing w:line="240" w:lineRule="auto"/>
        <w:jc w:val="left"/>
        <w:rPr>
          <w:rFonts w:ascii="Calibri" w:eastAsia="Times New Roman" w:hAnsi="Calibri" w:cs="Calibri"/>
          <w:color w:val="000000" w:themeColor="text1"/>
          <w:sz w:val="24"/>
          <w:szCs w:val="24"/>
          <w:lang w:eastAsia="fr-FR"/>
        </w:rPr>
      </w:pPr>
      <w:r w:rsidRPr="005E16DD">
        <w:rPr>
          <w:rFonts w:ascii="Calibri" w:eastAsia="Times New Roman" w:hAnsi="Calibri" w:cs="Calibri"/>
          <w:color w:val="000000" w:themeColor="text1"/>
          <w:sz w:val="24"/>
          <w:szCs w:val="24"/>
          <w:lang w:eastAsia="fr-FR"/>
        </w:rPr>
        <w:t>Collaboration artistique : Catherine D’At</w:t>
      </w:r>
    </w:p>
    <w:p w14:paraId="1B9C3EF9" w14:textId="4CFED5EB" w:rsidR="00872217" w:rsidRPr="005E16DD" w:rsidRDefault="4C364B7E" w:rsidP="00465854">
      <w:pPr>
        <w:pStyle w:val="Paragraphestandard"/>
        <w:spacing w:line="240" w:lineRule="auto"/>
        <w:rPr>
          <w:rFonts w:ascii="Calibri" w:eastAsia="Times New Roman" w:hAnsi="Calibri" w:cs="Calibri"/>
          <w:color w:val="000000" w:themeColor="text1"/>
          <w:lang w:eastAsia="fr-FR"/>
        </w:rPr>
      </w:pPr>
      <w:r w:rsidRPr="005E16DD">
        <w:rPr>
          <w:rFonts w:ascii="Calibri" w:eastAsia="Times New Roman" w:hAnsi="Calibri" w:cs="Calibri"/>
          <w:color w:val="000000" w:themeColor="text1"/>
          <w:lang w:eastAsia="fr-FR"/>
        </w:rPr>
        <w:t xml:space="preserve">Avec : </w:t>
      </w:r>
      <w:r w:rsidR="00465854" w:rsidRPr="005E16DD">
        <w:rPr>
          <w:rFonts w:ascii="Calibri" w:eastAsia="Times New Roman" w:hAnsi="Calibri" w:cs="Calibri"/>
          <w:color w:val="000000" w:themeColor="text1"/>
          <w:lang w:eastAsia="fr-FR"/>
        </w:rPr>
        <w:t xml:space="preserve">André </w:t>
      </w:r>
      <w:proofErr w:type="spellStart"/>
      <w:r w:rsidR="00465854" w:rsidRPr="005E16DD">
        <w:rPr>
          <w:rFonts w:ascii="Calibri" w:eastAsia="Times New Roman" w:hAnsi="Calibri" w:cs="Calibri"/>
          <w:color w:val="000000" w:themeColor="text1"/>
          <w:lang w:eastAsia="fr-FR"/>
        </w:rPr>
        <w:t>Dussollier</w:t>
      </w:r>
      <w:proofErr w:type="spellEnd"/>
    </w:p>
    <w:p w14:paraId="689A4300" w14:textId="46DBA1A5" w:rsidR="00A40553" w:rsidRPr="005E16DD" w:rsidRDefault="00A40553" w:rsidP="00465854">
      <w:pPr>
        <w:spacing w:line="240" w:lineRule="auto"/>
        <w:jc w:val="left"/>
        <w:rPr>
          <w:rFonts w:ascii="Calibri" w:eastAsia="Times New Roman" w:hAnsi="Calibri" w:cs="Calibri"/>
          <w:color w:val="000000" w:themeColor="text1"/>
          <w:sz w:val="24"/>
          <w:szCs w:val="24"/>
          <w:lang w:eastAsia="fr-FR"/>
        </w:rPr>
      </w:pPr>
    </w:p>
    <w:p w14:paraId="4FBE34A5" w14:textId="3AB27795" w:rsidR="00465854" w:rsidRPr="005E16DD" w:rsidRDefault="00465854" w:rsidP="00465854">
      <w:pPr>
        <w:pStyle w:val="Paragraphestandard"/>
        <w:spacing w:line="240" w:lineRule="auto"/>
        <w:rPr>
          <w:rFonts w:ascii="Calibri" w:eastAsia="Times New Roman" w:hAnsi="Calibri" w:cs="Calibri"/>
          <w:color w:val="000000" w:themeColor="text1"/>
          <w:lang w:eastAsia="fr-FR"/>
        </w:rPr>
      </w:pPr>
      <w:r w:rsidRPr="005E16DD">
        <w:rPr>
          <w:rFonts w:ascii="Calibri" w:eastAsia="Times New Roman" w:hAnsi="Calibri" w:cs="Calibri"/>
          <w:color w:val="000000" w:themeColor="text1"/>
          <w:lang w:eastAsia="fr-FR"/>
        </w:rPr>
        <w:t xml:space="preserve">Scénographie / vidéo : Sébastien </w:t>
      </w:r>
      <w:proofErr w:type="spellStart"/>
      <w:r w:rsidRPr="005E16DD">
        <w:rPr>
          <w:rFonts w:ascii="Calibri" w:eastAsia="Times New Roman" w:hAnsi="Calibri" w:cs="Calibri"/>
          <w:color w:val="000000" w:themeColor="text1"/>
          <w:lang w:eastAsia="fr-FR"/>
        </w:rPr>
        <w:t>Mizermont</w:t>
      </w:r>
      <w:proofErr w:type="spellEnd"/>
      <w:r w:rsidRPr="005E16DD">
        <w:rPr>
          <w:rFonts w:ascii="Calibri" w:eastAsia="Times New Roman" w:hAnsi="Calibri" w:cs="Calibri"/>
          <w:color w:val="000000" w:themeColor="text1"/>
          <w:lang w:eastAsia="fr-FR"/>
        </w:rPr>
        <w:t xml:space="preserve"> – VLB</w:t>
      </w:r>
    </w:p>
    <w:p w14:paraId="08811147" w14:textId="703A1596" w:rsidR="00465854" w:rsidRPr="005E16DD" w:rsidRDefault="00465854" w:rsidP="00465854">
      <w:pPr>
        <w:spacing w:line="240" w:lineRule="auto"/>
        <w:jc w:val="left"/>
        <w:rPr>
          <w:rFonts w:ascii="Calibri" w:eastAsia="Times New Roman" w:hAnsi="Calibri" w:cs="Calibri"/>
          <w:color w:val="000000" w:themeColor="text1"/>
          <w:sz w:val="24"/>
          <w:szCs w:val="24"/>
          <w:lang w:eastAsia="fr-FR"/>
        </w:rPr>
      </w:pPr>
      <w:r w:rsidRPr="005E16DD">
        <w:rPr>
          <w:rFonts w:ascii="Calibri" w:eastAsia="Times New Roman" w:hAnsi="Calibri" w:cs="Calibri"/>
          <w:color w:val="000000" w:themeColor="text1"/>
          <w:sz w:val="24"/>
          <w:szCs w:val="24"/>
          <w:lang w:eastAsia="fr-FR"/>
        </w:rPr>
        <w:t>Lumières : Laurent Castaing</w:t>
      </w:r>
    </w:p>
    <w:p w14:paraId="43598924" w14:textId="7F5B1AB8" w:rsidR="00465854" w:rsidRPr="005E16DD" w:rsidRDefault="00465854" w:rsidP="00465854">
      <w:pPr>
        <w:spacing w:line="240" w:lineRule="auto"/>
        <w:jc w:val="left"/>
        <w:rPr>
          <w:rFonts w:ascii="Calibri" w:eastAsia="Times New Roman" w:hAnsi="Calibri" w:cs="Calibri"/>
          <w:color w:val="000000" w:themeColor="text1"/>
          <w:sz w:val="24"/>
          <w:szCs w:val="24"/>
          <w:lang w:eastAsia="fr-FR"/>
        </w:rPr>
      </w:pPr>
      <w:r w:rsidRPr="005E16DD">
        <w:rPr>
          <w:rFonts w:ascii="Calibri" w:eastAsia="Times New Roman" w:hAnsi="Calibri" w:cs="Calibri"/>
          <w:color w:val="000000" w:themeColor="text1"/>
          <w:sz w:val="24"/>
          <w:szCs w:val="24"/>
          <w:lang w:eastAsia="fr-FR"/>
        </w:rPr>
        <w:t>Illustration sonore : Cyril Giroux</w:t>
      </w:r>
    </w:p>
    <w:p w14:paraId="72D5029E" w14:textId="0E3934C2" w:rsidR="00465854" w:rsidRPr="005E16DD" w:rsidRDefault="00465854" w:rsidP="00465854">
      <w:pPr>
        <w:spacing w:line="240" w:lineRule="auto"/>
        <w:jc w:val="left"/>
        <w:rPr>
          <w:rFonts w:ascii="Calibri" w:eastAsia="Times New Roman" w:hAnsi="Calibri" w:cs="Calibri"/>
          <w:color w:val="000000" w:themeColor="text1"/>
          <w:sz w:val="24"/>
          <w:szCs w:val="24"/>
          <w:lang w:eastAsia="fr-FR"/>
        </w:rPr>
      </w:pPr>
      <w:r w:rsidRPr="005E16DD">
        <w:rPr>
          <w:rFonts w:ascii="Calibri" w:eastAsia="Times New Roman" w:hAnsi="Calibri" w:cs="Calibri"/>
          <w:color w:val="000000" w:themeColor="text1"/>
          <w:sz w:val="24"/>
          <w:szCs w:val="24"/>
          <w:lang w:eastAsia="fr-FR"/>
        </w:rPr>
        <w:t>Accessoires : Pauline Stern</w:t>
      </w:r>
    </w:p>
    <w:p w14:paraId="3E748499" w14:textId="77777777" w:rsidR="00465854" w:rsidRPr="005E16DD" w:rsidRDefault="00465854" w:rsidP="00465854">
      <w:pPr>
        <w:spacing w:line="240" w:lineRule="auto"/>
        <w:jc w:val="left"/>
        <w:rPr>
          <w:rFonts w:ascii="Calibri" w:eastAsia="Times New Roman" w:hAnsi="Calibri" w:cs="Calibri"/>
          <w:color w:val="000000" w:themeColor="text1"/>
          <w:sz w:val="24"/>
          <w:szCs w:val="24"/>
          <w:lang w:eastAsia="fr-FR"/>
        </w:rPr>
      </w:pPr>
    </w:p>
    <w:p w14:paraId="54288F1A" w14:textId="77777777" w:rsidR="00872217" w:rsidRPr="005E16DD" w:rsidRDefault="00872217" w:rsidP="00C11B9E">
      <w:pPr>
        <w:pStyle w:val="Sansinterligne"/>
        <w:rPr>
          <w:rFonts w:ascii="Calibri" w:hAnsi="Calibri" w:cs="Calibri"/>
          <w:b/>
          <w:color w:val="000000" w:themeColor="text1"/>
          <w:sz w:val="24"/>
          <w:szCs w:val="24"/>
        </w:rPr>
      </w:pPr>
      <w:r w:rsidRPr="005E16DD">
        <w:rPr>
          <w:rFonts w:ascii="Calibri" w:hAnsi="Calibri" w:cs="Calibri"/>
          <w:b/>
          <w:color w:val="000000" w:themeColor="text1"/>
          <w:sz w:val="24"/>
          <w:szCs w:val="24"/>
        </w:rPr>
        <w:t>INFOS</w:t>
      </w:r>
    </w:p>
    <w:p w14:paraId="00411216" w14:textId="256DD806" w:rsidR="00C11B9E" w:rsidRPr="005E16DD" w:rsidRDefault="00872217" w:rsidP="00C11B9E">
      <w:pPr>
        <w:spacing w:line="240" w:lineRule="auto"/>
        <w:jc w:val="left"/>
        <w:rPr>
          <w:rFonts w:ascii="Calibri" w:eastAsia="Times New Roman" w:hAnsi="Calibri" w:cs="Calibri"/>
          <w:color w:val="000000" w:themeColor="text1"/>
          <w:spacing w:val="8"/>
          <w:sz w:val="24"/>
          <w:szCs w:val="24"/>
          <w:shd w:val="clear" w:color="auto" w:fill="FFFFFF"/>
          <w:lang w:eastAsia="fr-FR"/>
        </w:rPr>
      </w:pPr>
      <w:r w:rsidRPr="005E16DD">
        <w:rPr>
          <w:rFonts w:ascii="Calibri" w:hAnsi="Calibri" w:cs="Calibri"/>
          <w:color w:val="000000" w:themeColor="text1"/>
          <w:sz w:val="24"/>
          <w:szCs w:val="24"/>
        </w:rPr>
        <w:t>Durée du spectacle :</w:t>
      </w:r>
      <w:r w:rsidR="00983ED9" w:rsidRPr="005E16DD">
        <w:rPr>
          <w:rFonts w:ascii="Calibri" w:hAnsi="Calibri" w:cs="Calibri"/>
          <w:color w:val="000000" w:themeColor="text1"/>
          <w:sz w:val="24"/>
          <w:szCs w:val="24"/>
        </w:rPr>
        <w:t> </w:t>
      </w:r>
      <w:r w:rsidR="009841CB" w:rsidRPr="005E16DD">
        <w:rPr>
          <w:rFonts w:ascii="Calibri" w:eastAsia="Times New Roman" w:hAnsi="Calibri" w:cs="Calibri"/>
          <w:color w:val="000000" w:themeColor="text1"/>
          <w:spacing w:val="8"/>
          <w:sz w:val="24"/>
          <w:szCs w:val="24"/>
          <w:shd w:val="clear" w:color="auto" w:fill="FFFFFF"/>
          <w:lang w:eastAsia="fr-FR"/>
        </w:rPr>
        <w:t>1h</w:t>
      </w:r>
      <w:r w:rsidR="009F57B6">
        <w:rPr>
          <w:rFonts w:ascii="Calibri" w:eastAsia="Times New Roman" w:hAnsi="Calibri" w:cs="Calibri"/>
          <w:color w:val="000000" w:themeColor="text1"/>
          <w:spacing w:val="8"/>
          <w:sz w:val="24"/>
          <w:szCs w:val="24"/>
          <w:shd w:val="clear" w:color="auto" w:fill="FFFFFF"/>
          <w:lang w:eastAsia="fr-FR"/>
        </w:rPr>
        <w:t>25</w:t>
      </w:r>
    </w:p>
    <w:p w14:paraId="2315619D" w14:textId="11A8C6C9" w:rsidR="009C4DED" w:rsidRPr="005E16DD" w:rsidRDefault="00872217" w:rsidP="009C4DED">
      <w:pPr>
        <w:pStyle w:val="Paragraphestandard"/>
        <w:rPr>
          <w:rFonts w:ascii="Calibri" w:hAnsi="Calibri" w:cs="Calibri"/>
          <w:color w:val="000000" w:themeColor="text1"/>
        </w:rPr>
      </w:pPr>
      <w:proofErr w:type="gramStart"/>
      <w:r w:rsidRPr="005E16DD">
        <w:rPr>
          <w:rFonts w:ascii="Calibri" w:hAnsi="Calibri" w:cs="Calibri"/>
          <w:color w:val="000000" w:themeColor="text1"/>
        </w:rPr>
        <w:t>Mention producteur</w:t>
      </w:r>
      <w:proofErr w:type="gramEnd"/>
      <w:r w:rsidRPr="005E16DD">
        <w:rPr>
          <w:rFonts w:ascii="Calibri" w:hAnsi="Calibri" w:cs="Calibri"/>
          <w:color w:val="000000" w:themeColor="text1"/>
        </w:rPr>
        <w:t> : Richard Caillat – Arts Live Entertainment</w:t>
      </w:r>
      <w:r w:rsidR="00815543" w:rsidRPr="005E16DD">
        <w:rPr>
          <w:rFonts w:ascii="Calibri" w:hAnsi="Calibri" w:cs="Calibri"/>
          <w:color w:val="000000" w:themeColor="text1"/>
        </w:rPr>
        <w:t>, en accord avec le Théâtre des Bouffes Parisiens</w:t>
      </w:r>
      <w:r w:rsidR="002849A1" w:rsidRPr="005E16DD">
        <w:rPr>
          <w:rFonts w:ascii="Calibri" w:hAnsi="Calibri" w:cs="Calibri"/>
          <w:color w:val="000000" w:themeColor="text1"/>
        </w:rPr>
        <w:t xml:space="preserve"> et </w:t>
      </w:r>
      <w:r w:rsidR="009C4DED" w:rsidRPr="005E16DD">
        <w:rPr>
          <w:rFonts w:ascii="Calibri" w:hAnsi="Calibri" w:cs="Calibri"/>
          <w:color w:val="000000" w:themeColor="text1"/>
        </w:rPr>
        <w:t xml:space="preserve">le Théâtre </w:t>
      </w:r>
      <w:proofErr w:type="spellStart"/>
      <w:r w:rsidR="009C4DED" w:rsidRPr="005E16DD">
        <w:rPr>
          <w:rFonts w:ascii="Calibri" w:hAnsi="Calibri" w:cs="Calibri"/>
          <w:color w:val="000000" w:themeColor="text1"/>
        </w:rPr>
        <w:t>Montansier</w:t>
      </w:r>
      <w:proofErr w:type="spellEnd"/>
    </w:p>
    <w:p w14:paraId="280E3210" w14:textId="77777777" w:rsidR="00F63020" w:rsidRPr="005E16DD" w:rsidRDefault="00F63020" w:rsidP="00C11B9E">
      <w:pPr>
        <w:spacing w:line="240" w:lineRule="auto"/>
        <w:jc w:val="left"/>
        <w:rPr>
          <w:rFonts w:ascii="Calibri" w:eastAsia="Times New Roman" w:hAnsi="Calibri" w:cs="Calibri"/>
          <w:color w:val="000000" w:themeColor="text1"/>
          <w:sz w:val="24"/>
          <w:szCs w:val="24"/>
          <w:lang w:eastAsia="fr-FR"/>
        </w:rPr>
      </w:pPr>
    </w:p>
    <w:p w14:paraId="5707DAB2" w14:textId="2DD4A832" w:rsidR="009C4DED" w:rsidRPr="005E16DD" w:rsidRDefault="00E75135" w:rsidP="009C4DED">
      <w:pPr>
        <w:pStyle w:val="Sansinterligne"/>
        <w:rPr>
          <w:rFonts w:ascii="Calibri" w:eastAsiaTheme="minorHAnsi" w:hAnsi="Calibri" w:cs="Calibri"/>
          <w:color w:val="000000" w:themeColor="text1"/>
          <w:sz w:val="24"/>
          <w:szCs w:val="24"/>
          <w:lang w:eastAsia="en-US"/>
        </w:rPr>
      </w:pPr>
      <w:r w:rsidRPr="005E16DD">
        <w:rPr>
          <w:color w:val="000000" w:themeColor="text1"/>
          <w:sz w:val="24"/>
          <w:szCs w:val="24"/>
        </w:rPr>
        <w:t>Crédits photos</w:t>
      </w:r>
      <w:r w:rsidR="312FCE25" w:rsidRPr="005E16DD">
        <w:rPr>
          <w:rFonts w:ascii="Calibri" w:eastAsiaTheme="minorHAnsi" w:hAnsi="Calibri" w:cs="Calibri"/>
          <w:color w:val="000000" w:themeColor="text1"/>
          <w:sz w:val="24"/>
          <w:szCs w:val="24"/>
          <w:lang w:eastAsia="en-US"/>
        </w:rPr>
        <w:t xml:space="preserve"> : </w:t>
      </w:r>
    </w:p>
    <w:p w14:paraId="45F8F8FB" w14:textId="5935EE47" w:rsidR="00243E90" w:rsidRPr="009A6ECD" w:rsidRDefault="00243E90" w:rsidP="009C4DED">
      <w:pPr>
        <w:pStyle w:val="Sansinterligne"/>
        <w:numPr>
          <w:ilvl w:val="0"/>
          <w:numId w:val="3"/>
        </w:numPr>
        <w:rPr>
          <w:rFonts w:ascii="Calibri" w:eastAsiaTheme="minorHAnsi" w:hAnsi="Calibri" w:cs="Calibri"/>
          <w:color w:val="000000" w:themeColor="text1"/>
          <w:sz w:val="24"/>
          <w:szCs w:val="24"/>
          <w:lang w:eastAsia="en-US"/>
        </w:rPr>
      </w:pPr>
      <w:r w:rsidRPr="005E16DD">
        <w:rPr>
          <w:rFonts w:ascii="Calibri" w:eastAsiaTheme="minorHAnsi" w:hAnsi="Calibri" w:cs="Calibri"/>
          <w:color w:val="000000" w:themeColor="text1"/>
          <w:sz w:val="24"/>
          <w:szCs w:val="24"/>
          <w:lang w:eastAsia="en-US"/>
        </w:rPr>
        <w:t>Affiche : ©</w:t>
      </w:r>
      <w:r w:rsidR="009C4DED" w:rsidRPr="005E16DD">
        <w:rPr>
          <w:rFonts w:ascii="Calibri" w:eastAsiaTheme="minorHAnsi" w:hAnsi="Calibri" w:cs="Calibri"/>
          <w:color w:val="000000" w:themeColor="text1"/>
          <w:sz w:val="24"/>
          <w:szCs w:val="24"/>
          <w:lang w:eastAsia="en-US"/>
        </w:rPr>
        <w:t xml:space="preserve"> </w:t>
      </w:r>
      <w:r w:rsidR="009C4DED" w:rsidRPr="005E16DD">
        <w:rPr>
          <w:rFonts w:ascii="Calibri" w:hAnsi="Calibri" w:cs="Calibri"/>
          <w:color w:val="000000" w:themeColor="text1"/>
          <w:sz w:val="24"/>
          <w:szCs w:val="24"/>
        </w:rPr>
        <w:t>Jean-François ROBERT</w:t>
      </w:r>
      <w:r w:rsidR="00FB3A9A">
        <w:rPr>
          <w:rFonts w:ascii="Calibri" w:hAnsi="Calibri" w:cs="Calibri"/>
          <w:color w:val="000000" w:themeColor="text1"/>
          <w:sz w:val="24"/>
          <w:szCs w:val="24"/>
        </w:rPr>
        <w:t xml:space="preserve"> </w:t>
      </w:r>
      <w:r w:rsidR="00FB3A9A" w:rsidRPr="005B5A37">
        <w:rPr>
          <w:rFonts w:ascii="Calibri" w:eastAsia="Times New Roman" w:hAnsi="Calibri" w:cs="Calibri"/>
          <w:color w:val="000000" w:themeColor="text1"/>
        </w:rPr>
        <w:t>/ Agence MODDS</w:t>
      </w:r>
    </w:p>
    <w:p w14:paraId="050303E6" w14:textId="183E83D6" w:rsidR="009A6ECD" w:rsidRPr="009A6ECD" w:rsidRDefault="009A6ECD" w:rsidP="009A6ECD">
      <w:pPr>
        <w:pStyle w:val="Sansinterligne"/>
        <w:numPr>
          <w:ilvl w:val="0"/>
          <w:numId w:val="3"/>
        </w:numPr>
        <w:rPr>
          <w:rFonts w:ascii="Calibri" w:hAnsi="Calibri" w:cs="Calibri"/>
          <w:color w:val="000000" w:themeColor="text1"/>
          <w:sz w:val="24"/>
          <w:szCs w:val="24"/>
        </w:rPr>
      </w:pPr>
      <w:r w:rsidRPr="009A6ECD">
        <w:rPr>
          <w:rFonts w:ascii="Calibri" w:hAnsi="Calibri" w:cs="Calibri"/>
          <w:color w:val="000000" w:themeColor="text1"/>
          <w:sz w:val="24"/>
          <w:szCs w:val="24"/>
        </w:rPr>
        <w:t xml:space="preserve">Presse : © Marie Letizia </w:t>
      </w:r>
      <w:proofErr w:type="spellStart"/>
      <w:r w:rsidRPr="009A6ECD">
        <w:rPr>
          <w:rFonts w:ascii="Calibri" w:hAnsi="Calibri" w:cs="Calibri"/>
          <w:color w:val="000000" w:themeColor="text1"/>
          <w:sz w:val="24"/>
          <w:szCs w:val="24"/>
        </w:rPr>
        <w:t>Piantoni</w:t>
      </w:r>
      <w:proofErr w:type="spellEnd"/>
    </w:p>
    <w:p w14:paraId="20E00C99" w14:textId="2B0C0610" w:rsidR="001A5A2A" w:rsidRPr="005E16DD" w:rsidRDefault="009A6ECD" w:rsidP="00243E90">
      <w:pPr>
        <w:pStyle w:val="Sansinterligne"/>
        <w:numPr>
          <w:ilvl w:val="0"/>
          <w:numId w:val="3"/>
        </w:numPr>
        <w:rPr>
          <w:rFonts w:ascii="Calibri" w:hAnsi="Calibri" w:cs="Calibri"/>
          <w:color w:val="000000" w:themeColor="text1"/>
          <w:sz w:val="24"/>
          <w:szCs w:val="24"/>
        </w:rPr>
      </w:pPr>
      <w:r>
        <w:rPr>
          <w:rFonts w:ascii="Calibri" w:eastAsiaTheme="minorHAnsi" w:hAnsi="Calibri" w:cs="Calibri"/>
          <w:color w:val="000000" w:themeColor="text1"/>
          <w:sz w:val="24"/>
          <w:szCs w:val="24"/>
          <w:lang w:eastAsia="en-US"/>
        </w:rPr>
        <w:t>De scène</w:t>
      </w:r>
      <w:r w:rsidR="00243E90" w:rsidRPr="005E16DD">
        <w:rPr>
          <w:rFonts w:ascii="Calibri" w:eastAsiaTheme="minorHAnsi" w:hAnsi="Calibri" w:cs="Calibri"/>
          <w:color w:val="000000" w:themeColor="text1"/>
          <w:sz w:val="24"/>
          <w:szCs w:val="24"/>
          <w:lang w:eastAsia="en-US"/>
        </w:rPr>
        <w:t xml:space="preserve"> : </w:t>
      </w:r>
      <w:r w:rsidR="00F9494F" w:rsidRPr="005E16DD">
        <w:rPr>
          <w:rFonts w:ascii="Calibri" w:eastAsiaTheme="minorHAnsi" w:hAnsi="Calibri" w:cs="Calibri"/>
          <w:color w:val="000000" w:themeColor="text1"/>
          <w:sz w:val="24"/>
          <w:szCs w:val="24"/>
          <w:lang w:eastAsia="en-US"/>
        </w:rPr>
        <w:t>©</w:t>
      </w:r>
      <w:r w:rsidR="009C4DED" w:rsidRPr="005E16DD">
        <w:rPr>
          <w:rFonts w:ascii="Calibri" w:eastAsiaTheme="minorHAnsi" w:hAnsi="Calibri" w:cs="Calibri"/>
          <w:color w:val="000000" w:themeColor="text1"/>
          <w:sz w:val="24"/>
          <w:szCs w:val="24"/>
          <w:lang w:eastAsia="en-US"/>
        </w:rPr>
        <w:t xml:space="preserve"> </w:t>
      </w:r>
      <w:r w:rsidR="003D635F">
        <w:rPr>
          <w:rFonts w:ascii="Calibri" w:eastAsiaTheme="minorHAnsi" w:hAnsi="Calibri" w:cs="Calibri"/>
          <w:color w:val="000000" w:themeColor="text1"/>
          <w:sz w:val="24"/>
          <w:szCs w:val="24"/>
          <w:lang w:eastAsia="en-US"/>
        </w:rPr>
        <w:t>Pauline Maillet</w:t>
      </w:r>
    </w:p>
    <w:p w14:paraId="3292111B" w14:textId="77777777" w:rsidR="001A5A2A" w:rsidRPr="005E16DD" w:rsidRDefault="001A5A2A" w:rsidP="00C11B9E">
      <w:pPr>
        <w:spacing w:line="240" w:lineRule="auto"/>
        <w:jc w:val="left"/>
        <w:rPr>
          <w:rFonts w:ascii="Calibri" w:eastAsia="Times New Roman" w:hAnsi="Calibri" w:cs="Calibri"/>
          <w:color w:val="000000" w:themeColor="text1"/>
          <w:sz w:val="24"/>
          <w:szCs w:val="24"/>
          <w:lang w:eastAsia="fr-FR"/>
        </w:rPr>
      </w:pPr>
    </w:p>
    <w:p w14:paraId="0BC56F5D" w14:textId="07514AE3" w:rsidR="001D19C8" w:rsidRDefault="001A5A2A" w:rsidP="001D19C8">
      <w:pPr>
        <w:spacing w:line="240" w:lineRule="auto"/>
        <w:jc w:val="left"/>
        <w:rPr>
          <w:rFonts w:ascii="Calibri" w:eastAsia="Times New Roman" w:hAnsi="Calibri" w:cs="Calibri"/>
          <w:b/>
          <w:bCs/>
          <w:color w:val="000000" w:themeColor="text1"/>
          <w:sz w:val="24"/>
          <w:szCs w:val="24"/>
          <w:lang w:eastAsia="fr-FR"/>
        </w:rPr>
      </w:pPr>
      <w:r w:rsidRPr="005E16DD">
        <w:rPr>
          <w:rFonts w:ascii="Calibri" w:eastAsia="Times New Roman" w:hAnsi="Calibri" w:cs="Calibri"/>
          <w:b/>
          <w:bCs/>
          <w:color w:val="000000" w:themeColor="text1"/>
          <w:sz w:val="24"/>
          <w:szCs w:val="24"/>
          <w:lang w:eastAsia="fr-FR"/>
        </w:rPr>
        <w:t>PITCH</w:t>
      </w:r>
    </w:p>
    <w:p w14:paraId="5C517133" w14:textId="77777777" w:rsidR="001D19C8" w:rsidRPr="001D19C8" w:rsidRDefault="001D19C8" w:rsidP="001D19C8">
      <w:pPr>
        <w:spacing w:line="240" w:lineRule="auto"/>
        <w:jc w:val="left"/>
        <w:rPr>
          <w:rFonts w:ascii="Calibri" w:eastAsiaTheme="minorEastAsia" w:hAnsi="Calibri" w:cs="Calibri"/>
          <w:color w:val="000000" w:themeColor="text1"/>
          <w:sz w:val="24"/>
          <w:szCs w:val="24"/>
          <w:lang w:eastAsia="fr-FR"/>
        </w:rPr>
      </w:pPr>
      <w:r w:rsidRPr="001D19C8">
        <w:rPr>
          <w:rFonts w:ascii="Calibri" w:eastAsiaTheme="minorEastAsia" w:hAnsi="Calibri" w:cs="Calibri"/>
          <w:color w:val="000000" w:themeColor="text1"/>
          <w:sz w:val="24"/>
          <w:szCs w:val="24"/>
          <w:lang w:eastAsia="fr-FR"/>
        </w:rPr>
        <w:t xml:space="preserve">Il y a plus de 20 ans à présent, André </w:t>
      </w:r>
      <w:proofErr w:type="spellStart"/>
      <w:r w:rsidRPr="001D19C8">
        <w:rPr>
          <w:rFonts w:ascii="Calibri" w:eastAsiaTheme="minorEastAsia" w:hAnsi="Calibri" w:cs="Calibri"/>
          <w:color w:val="000000" w:themeColor="text1"/>
          <w:sz w:val="24"/>
          <w:szCs w:val="24"/>
          <w:lang w:eastAsia="fr-FR"/>
        </w:rPr>
        <w:t>Dussollier</w:t>
      </w:r>
      <w:proofErr w:type="spellEnd"/>
      <w:r w:rsidRPr="001D19C8">
        <w:rPr>
          <w:rFonts w:ascii="Calibri" w:eastAsiaTheme="minorEastAsia" w:hAnsi="Calibri" w:cs="Calibri"/>
          <w:color w:val="000000" w:themeColor="text1"/>
          <w:sz w:val="24"/>
          <w:szCs w:val="24"/>
          <w:lang w:eastAsia="fr-FR"/>
        </w:rPr>
        <w:t xml:space="preserve"> créait son </w:t>
      </w:r>
      <w:r w:rsidRPr="001D19C8">
        <w:rPr>
          <w:rFonts w:ascii="Calibri" w:eastAsiaTheme="minorEastAsia" w:hAnsi="Calibri" w:cs="Calibri"/>
          <w:i/>
          <w:iCs/>
          <w:color w:val="000000" w:themeColor="text1"/>
          <w:sz w:val="24"/>
          <w:szCs w:val="24"/>
          <w:lang w:eastAsia="fr-FR"/>
        </w:rPr>
        <w:t>Monstres sacrés, sacrés monstres</w:t>
      </w:r>
      <w:r w:rsidRPr="001D19C8">
        <w:rPr>
          <w:rFonts w:ascii="Calibri" w:eastAsiaTheme="minorEastAsia" w:hAnsi="Calibri" w:cs="Calibri"/>
          <w:color w:val="000000" w:themeColor="text1"/>
          <w:sz w:val="24"/>
          <w:szCs w:val="24"/>
          <w:lang w:eastAsia="fr-FR"/>
        </w:rPr>
        <w:t xml:space="preserve">, patchwork de textes des plus illustres écrivains sans imaginer qu’il deviendrait lui-même, aujourd’hui, ce monstre sacré, voire ce sacré monstre ! Virtuose de la langue, magicien des mots, orfèvre du phrasé, interprète inventif à l’infini, conteur hors pair, André </w:t>
      </w:r>
      <w:proofErr w:type="spellStart"/>
      <w:r w:rsidRPr="001D19C8">
        <w:rPr>
          <w:rFonts w:ascii="Calibri" w:eastAsiaTheme="minorEastAsia" w:hAnsi="Calibri" w:cs="Calibri"/>
          <w:color w:val="000000" w:themeColor="text1"/>
          <w:sz w:val="24"/>
          <w:szCs w:val="24"/>
          <w:lang w:eastAsia="fr-FR"/>
        </w:rPr>
        <w:t>Dussollier</w:t>
      </w:r>
      <w:proofErr w:type="spellEnd"/>
      <w:r w:rsidRPr="001D19C8">
        <w:rPr>
          <w:rFonts w:ascii="Calibri" w:eastAsiaTheme="minorEastAsia" w:hAnsi="Calibri" w:cs="Calibri"/>
          <w:color w:val="000000" w:themeColor="text1"/>
          <w:sz w:val="24"/>
          <w:szCs w:val="24"/>
          <w:lang w:eastAsia="fr-FR"/>
        </w:rPr>
        <w:t xml:space="preserve"> est devenu ce sacré monstre de la scène (et de l’écran !), un artiste rare et exceptionnel ayant placé l’exigence et la finesse au sommet de son engagement.</w:t>
      </w:r>
    </w:p>
    <w:p w14:paraId="685FFE27" w14:textId="77777777" w:rsidR="001D19C8" w:rsidRPr="001D19C8" w:rsidRDefault="001D19C8" w:rsidP="001D19C8">
      <w:pPr>
        <w:spacing w:line="240" w:lineRule="auto"/>
        <w:jc w:val="left"/>
        <w:rPr>
          <w:rFonts w:ascii="Calibri" w:eastAsiaTheme="minorEastAsia" w:hAnsi="Calibri" w:cs="Calibri"/>
          <w:color w:val="000000" w:themeColor="text1"/>
          <w:sz w:val="24"/>
          <w:szCs w:val="24"/>
          <w:lang w:eastAsia="fr-FR"/>
        </w:rPr>
      </w:pPr>
    </w:p>
    <w:p w14:paraId="038988E6" w14:textId="3B709063" w:rsidR="001D19C8" w:rsidRPr="001D19C8" w:rsidRDefault="001D19C8" w:rsidP="001D19C8">
      <w:pPr>
        <w:spacing w:line="240" w:lineRule="auto"/>
        <w:jc w:val="left"/>
        <w:rPr>
          <w:rFonts w:ascii="Calibri" w:eastAsiaTheme="minorEastAsia" w:hAnsi="Calibri" w:cs="Calibri"/>
          <w:color w:val="000000" w:themeColor="text1"/>
          <w:sz w:val="24"/>
          <w:szCs w:val="24"/>
          <w:lang w:eastAsia="fr-FR"/>
        </w:rPr>
      </w:pPr>
      <w:r w:rsidRPr="001D19C8">
        <w:rPr>
          <w:rFonts w:ascii="Calibri" w:eastAsiaTheme="minorEastAsia" w:hAnsi="Calibri" w:cs="Calibri"/>
          <w:color w:val="000000" w:themeColor="text1"/>
          <w:sz w:val="24"/>
          <w:szCs w:val="24"/>
          <w:lang w:eastAsia="fr-FR"/>
        </w:rPr>
        <w:t>De sa voix délicieusement magnétique, de son regard perçant d’acuité, de son expressivité hors du commun, il nous charme et nous ensorcelle pour nous entrainer dans son imaginaire sans limite en nous révélant avec gourmandise ce qui constitue la substantifique moëlle des grands textes ou la fulgurance des grands esprits. C’est un véritable bonheur que de retrouver dans le cocon du Théâtre des Bouffes Parisiens cet artiste d’exception dans ce voyage sens dessus dessous dans les méandres de la littérature et de la féérie…</w:t>
      </w:r>
    </w:p>
    <w:p w14:paraId="5D0E2EB8" w14:textId="77777777" w:rsidR="001D19C8" w:rsidRDefault="001D19C8" w:rsidP="002849A1">
      <w:pPr>
        <w:shd w:val="clear" w:color="auto" w:fill="FFFFFF"/>
        <w:spacing w:line="240" w:lineRule="auto"/>
        <w:rPr>
          <w:rFonts w:ascii="Calibri" w:eastAsiaTheme="minorEastAsia" w:hAnsi="Calibri" w:cs="Calibri"/>
          <w:color w:val="000000" w:themeColor="text1"/>
          <w:sz w:val="24"/>
          <w:szCs w:val="24"/>
          <w:lang w:eastAsia="fr-FR"/>
        </w:rPr>
      </w:pPr>
    </w:p>
    <w:sectPr w:rsidR="001D19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Gotham Bold">
    <w:panose1 w:val="020B0604020202020204"/>
    <w:charset w:val="00"/>
    <w:family w:val="auto"/>
    <w:pitch w:val="variable"/>
    <w:sig w:usb0="A000007F" w:usb1="4000004A" w:usb2="00000000" w:usb3="00000000" w:csb0="0000000B"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15D97"/>
    <w:multiLevelType w:val="hybridMultilevel"/>
    <w:tmpl w:val="EE8C3AF0"/>
    <w:lvl w:ilvl="0" w:tplc="6DD2A4FC">
      <w:start w:val="8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1A4EB9"/>
    <w:multiLevelType w:val="multilevel"/>
    <w:tmpl w:val="CC928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A97B8F"/>
    <w:multiLevelType w:val="hybridMultilevel"/>
    <w:tmpl w:val="53A2FA08"/>
    <w:lvl w:ilvl="0" w:tplc="8F4E0676">
      <w:numFmt w:val="bullet"/>
      <w:lvlText w:val="-"/>
      <w:lvlJc w:val="left"/>
      <w:pPr>
        <w:ind w:left="720" w:hanging="360"/>
      </w:pPr>
      <w:rPr>
        <w:rFonts w:ascii="Calibri" w:eastAsia="Times New Roman"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093140">
    <w:abstractNumId w:val="1"/>
  </w:num>
  <w:num w:numId="2" w16cid:durableId="892498920">
    <w:abstractNumId w:val="2"/>
  </w:num>
  <w:num w:numId="3" w16cid:durableId="20456410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3C4"/>
    <w:rsid w:val="00003D15"/>
    <w:rsid w:val="00042C73"/>
    <w:rsid w:val="000845BF"/>
    <w:rsid w:val="000C0BC0"/>
    <w:rsid w:val="000D314E"/>
    <w:rsid w:val="000F4048"/>
    <w:rsid w:val="001A5A2A"/>
    <w:rsid w:val="001D19C8"/>
    <w:rsid w:val="00234979"/>
    <w:rsid w:val="00243E90"/>
    <w:rsid w:val="00281206"/>
    <w:rsid w:val="002849A1"/>
    <w:rsid w:val="002D0625"/>
    <w:rsid w:val="002E36D6"/>
    <w:rsid w:val="002E5ED3"/>
    <w:rsid w:val="00337334"/>
    <w:rsid w:val="00343A25"/>
    <w:rsid w:val="003659F7"/>
    <w:rsid w:val="00372A1C"/>
    <w:rsid w:val="003767BE"/>
    <w:rsid w:val="003A0041"/>
    <w:rsid w:val="003D635F"/>
    <w:rsid w:val="00440CF7"/>
    <w:rsid w:val="00465854"/>
    <w:rsid w:val="004E51AF"/>
    <w:rsid w:val="004F0EE7"/>
    <w:rsid w:val="005364F3"/>
    <w:rsid w:val="00550EA4"/>
    <w:rsid w:val="00583CEA"/>
    <w:rsid w:val="005A4994"/>
    <w:rsid w:val="005E16DD"/>
    <w:rsid w:val="005F7FC4"/>
    <w:rsid w:val="006F5770"/>
    <w:rsid w:val="007B2C6E"/>
    <w:rsid w:val="007C13C4"/>
    <w:rsid w:val="007C4917"/>
    <w:rsid w:val="007F6F76"/>
    <w:rsid w:val="00815543"/>
    <w:rsid w:val="00841A70"/>
    <w:rsid w:val="00872217"/>
    <w:rsid w:val="008B7193"/>
    <w:rsid w:val="008C6D26"/>
    <w:rsid w:val="00930E47"/>
    <w:rsid w:val="00983ED9"/>
    <w:rsid w:val="009841CB"/>
    <w:rsid w:val="009937F0"/>
    <w:rsid w:val="009A6ECD"/>
    <w:rsid w:val="009C4DED"/>
    <w:rsid w:val="009F57B6"/>
    <w:rsid w:val="00A02D7E"/>
    <w:rsid w:val="00A40553"/>
    <w:rsid w:val="00A85516"/>
    <w:rsid w:val="00A96363"/>
    <w:rsid w:val="00AF09D8"/>
    <w:rsid w:val="00B271AF"/>
    <w:rsid w:val="00B464A3"/>
    <w:rsid w:val="00B94A39"/>
    <w:rsid w:val="00BA1613"/>
    <w:rsid w:val="00C11B9E"/>
    <w:rsid w:val="00C54F98"/>
    <w:rsid w:val="00C6137F"/>
    <w:rsid w:val="00D40459"/>
    <w:rsid w:val="00D96081"/>
    <w:rsid w:val="00E64632"/>
    <w:rsid w:val="00E75135"/>
    <w:rsid w:val="00EC0E35"/>
    <w:rsid w:val="00EF7803"/>
    <w:rsid w:val="00F210D1"/>
    <w:rsid w:val="00F324D2"/>
    <w:rsid w:val="00F5081E"/>
    <w:rsid w:val="00F63020"/>
    <w:rsid w:val="00F752C7"/>
    <w:rsid w:val="00F9494F"/>
    <w:rsid w:val="00FB3A9A"/>
    <w:rsid w:val="00FB5C84"/>
    <w:rsid w:val="00FE3127"/>
    <w:rsid w:val="00FE3748"/>
    <w:rsid w:val="312FCE25"/>
    <w:rsid w:val="4C364B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B11EE"/>
  <w15:chartTrackingRefBased/>
  <w15:docId w15:val="{F9E3A634-04F1-4E96-9A63-7999EB09D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2"/>
        <w:szCs w:val="22"/>
        <w:lang w:val="fr-FR"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B271AF"/>
    <w:pPr>
      <w:spacing w:line="240" w:lineRule="auto"/>
      <w:jc w:val="left"/>
    </w:pPr>
    <w:rPr>
      <w:rFonts w:asciiTheme="minorHAnsi" w:eastAsiaTheme="minorEastAsia" w:hAnsiTheme="minorHAnsi" w:cstheme="minorBidi"/>
      <w:lang w:eastAsia="fr-FR"/>
    </w:rPr>
  </w:style>
  <w:style w:type="character" w:customStyle="1" w:styleId="SansinterligneCar">
    <w:name w:val="Sans interligne Car"/>
    <w:basedOn w:val="Policepardfaut"/>
    <w:link w:val="Sansinterligne"/>
    <w:uiPriority w:val="1"/>
    <w:rsid w:val="00B271AF"/>
    <w:rPr>
      <w:rFonts w:asciiTheme="minorHAnsi" w:eastAsiaTheme="minorEastAsia" w:hAnsiTheme="minorHAnsi" w:cstheme="minorBidi"/>
      <w:lang w:eastAsia="fr-FR"/>
    </w:rPr>
  </w:style>
  <w:style w:type="table" w:styleId="Grilledutableau">
    <w:name w:val="Table Grid"/>
    <w:basedOn w:val="TableauNormal"/>
    <w:uiPriority w:val="39"/>
    <w:rsid w:val="008722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EF7803"/>
    <w:rPr>
      <w:rFonts w:cs="Gotham Bold"/>
      <w:b/>
      <w:bCs/>
      <w:color w:val="000000"/>
      <w:sz w:val="22"/>
      <w:szCs w:val="22"/>
    </w:rPr>
  </w:style>
  <w:style w:type="character" w:styleId="lev">
    <w:name w:val="Strong"/>
    <w:basedOn w:val="Policepardfaut"/>
    <w:uiPriority w:val="22"/>
    <w:qFormat/>
    <w:rsid w:val="00C11B9E"/>
    <w:rPr>
      <w:b/>
      <w:bCs/>
    </w:rPr>
  </w:style>
  <w:style w:type="character" w:customStyle="1" w:styleId="customoneitalic">
    <w:name w:val="custom_one_italic"/>
    <w:basedOn w:val="Policepardfaut"/>
    <w:rsid w:val="00C11B9E"/>
  </w:style>
  <w:style w:type="paragraph" w:styleId="Paragraphedeliste">
    <w:name w:val="List Paragraph"/>
    <w:basedOn w:val="Normal"/>
    <w:uiPriority w:val="34"/>
    <w:qFormat/>
    <w:rsid w:val="003659F7"/>
    <w:pPr>
      <w:ind w:left="720"/>
      <w:contextualSpacing/>
    </w:pPr>
  </w:style>
  <w:style w:type="paragraph" w:customStyle="1" w:styleId="Paragraphestandard">
    <w:name w:val="[Paragraphe standard]"/>
    <w:basedOn w:val="Normal"/>
    <w:uiPriority w:val="99"/>
    <w:rsid w:val="002849A1"/>
    <w:pPr>
      <w:autoSpaceDE w:val="0"/>
      <w:autoSpaceDN w:val="0"/>
      <w:adjustRightInd w:val="0"/>
      <w:spacing w:line="288" w:lineRule="auto"/>
      <w:jc w:val="left"/>
      <w:textAlignment w:val="center"/>
    </w:pPr>
    <w:rPr>
      <w:rFonts w:ascii="Times" w:hAnsi="Times" w:cs="Times"/>
      <w:color w:val="000000"/>
      <w:sz w:val="24"/>
      <w:szCs w:val="24"/>
    </w:rPr>
  </w:style>
  <w:style w:type="paragraph" w:styleId="NormalWeb">
    <w:name w:val="Normal (Web)"/>
    <w:basedOn w:val="Normal"/>
    <w:uiPriority w:val="99"/>
    <w:semiHidden/>
    <w:unhideWhenUsed/>
    <w:rsid w:val="001D19C8"/>
    <w:pPr>
      <w:spacing w:before="100" w:beforeAutospacing="1" w:after="100" w:afterAutospacing="1" w:line="240" w:lineRule="auto"/>
      <w:jc w:val="left"/>
    </w:pPr>
    <w:rPr>
      <w:rFonts w:ascii="Times New Roman" w:eastAsia="Times New Roman" w:hAnsi="Times New Roman"/>
      <w:sz w:val="24"/>
      <w:szCs w:val="24"/>
      <w:lang w:eastAsia="fr-FR"/>
    </w:rPr>
  </w:style>
  <w:style w:type="character" w:styleId="Accentuation">
    <w:name w:val="Emphasis"/>
    <w:basedOn w:val="Policepardfaut"/>
    <w:uiPriority w:val="20"/>
    <w:qFormat/>
    <w:rsid w:val="001D19C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98091">
      <w:bodyDiv w:val="1"/>
      <w:marLeft w:val="0"/>
      <w:marRight w:val="0"/>
      <w:marTop w:val="0"/>
      <w:marBottom w:val="0"/>
      <w:divBdr>
        <w:top w:val="none" w:sz="0" w:space="0" w:color="auto"/>
        <w:left w:val="none" w:sz="0" w:space="0" w:color="auto"/>
        <w:bottom w:val="none" w:sz="0" w:space="0" w:color="auto"/>
        <w:right w:val="none" w:sz="0" w:space="0" w:color="auto"/>
      </w:divBdr>
    </w:div>
    <w:div w:id="389496517">
      <w:bodyDiv w:val="1"/>
      <w:marLeft w:val="0"/>
      <w:marRight w:val="0"/>
      <w:marTop w:val="0"/>
      <w:marBottom w:val="0"/>
      <w:divBdr>
        <w:top w:val="none" w:sz="0" w:space="0" w:color="auto"/>
        <w:left w:val="none" w:sz="0" w:space="0" w:color="auto"/>
        <w:bottom w:val="none" w:sz="0" w:space="0" w:color="auto"/>
        <w:right w:val="none" w:sz="0" w:space="0" w:color="auto"/>
      </w:divBdr>
    </w:div>
    <w:div w:id="405151017">
      <w:bodyDiv w:val="1"/>
      <w:marLeft w:val="0"/>
      <w:marRight w:val="0"/>
      <w:marTop w:val="0"/>
      <w:marBottom w:val="0"/>
      <w:divBdr>
        <w:top w:val="none" w:sz="0" w:space="0" w:color="auto"/>
        <w:left w:val="none" w:sz="0" w:space="0" w:color="auto"/>
        <w:bottom w:val="none" w:sz="0" w:space="0" w:color="auto"/>
        <w:right w:val="none" w:sz="0" w:space="0" w:color="auto"/>
      </w:divBdr>
    </w:div>
    <w:div w:id="608246590">
      <w:bodyDiv w:val="1"/>
      <w:marLeft w:val="0"/>
      <w:marRight w:val="0"/>
      <w:marTop w:val="0"/>
      <w:marBottom w:val="0"/>
      <w:divBdr>
        <w:top w:val="none" w:sz="0" w:space="0" w:color="auto"/>
        <w:left w:val="none" w:sz="0" w:space="0" w:color="auto"/>
        <w:bottom w:val="none" w:sz="0" w:space="0" w:color="auto"/>
        <w:right w:val="none" w:sz="0" w:space="0" w:color="auto"/>
      </w:divBdr>
    </w:div>
    <w:div w:id="695426194">
      <w:bodyDiv w:val="1"/>
      <w:marLeft w:val="0"/>
      <w:marRight w:val="0"/>
      <w:marTop w:val="0"/>
      <w:marBottom w:val="0"/>
      <w:divBdr>
        <w:top w:val="none" w:sz="0" w:space="0" w:color="auto"/>
        <w:left w:val="none" w:sz="0" w:space="0" w:color="auto"/>
        <w:bottom w:val="none" w:sz="0" w:space="0" w:color="auto"/>
        <w:right w:val="none" w:sz="0" w:space="0" w:color="auto"/>
      </w:divBdr>
    </w:div>
    <w:div w:id="961498361">
      <w:bodyDiv w:val="1"/>
      <w:marLeft w:val="0"/>
      <w:marRight w:val="0"/>
      <w:marTop w:val="0"/>
      <w:marBottom w:val="0"/>
      <w:divBdr>
        <w:top w:val="none" w:sz="0" w:space="0" w:color="auto"/>
        <w:left w:val="none" w:sz="0" w:space="0" w:color="auto"/>
        <w:bottom w:val="none" w:sz="0" w:space="0" w:color="auto"/>
        <w:right w:val="none" w:sz="0" w:space="0" w:color="auto"/>
      </w:divBdr>
    </w:div>
    <w:div w:id="1081753663">
      <w:bodyDiv w:val="1"/>
      <w:marLeft w:val="0"/>
      <w:marRight w:val="0"/>
      <w:marTop w:val="0"/>
      <w:marBottom w:val="0"/>
      <w:divBdr>
        <w:top w:val="none" w:sz="0" w:space="0" w:color="auto"/>
        <w:left w:val="none" w:sz="0" w:space="0" w:color="auto"/>
        <w:bottom w:val="none" w:sz="0" w:space="0" w:color="auto"/>
        <w:right w:val="none" w:sz="0" w:space="0" w:color="auto"/>
      </w:divBdr>
    </w:div>
    <w:div w:id="1501888758">
      <w:bodyDiv w:val="1"/>
      <w:marLeft w:val="0"/>
      <w:marRight w:val="0"/>
      <w:marTop w:val="0"/>
      <w:marBottom w:val="0"/>
      <w:divBdr>
        <w:top w:val="none" w:sz="0" w:space="0" w:color="auto"/>
        <w:left w:val="none" w:sz="0" w:space="0" w:color="auto"/>
        <w:bottom w:val="none" w:sz="0" w:space="0" w:color="auto"/>
        <w:right w:val="none" w:sz="0" w:space="0" w:color="auto"/>
      </w:divBdr>
    </w:div>
    <w:div w:id="1586567709">
      <w:bodyDiv w:val="1"/>
      <w:marLeft w:val="0"/>
      <w:marRight w:val="0"/>
      <w:marTop w:val="0"/>
      <w:marBottom w:val="0"/>
      <w:divBdr>
        <w:top w:val="none" w:sz="0" w:space="0" w:color="auto"/>
        <w:left w:val="none" w:sz="0" w:space="0" w:color="auto"/>
        <w:bottom w:val="none" w:sz="0" w:space="0" w:color="auto"/>
        <w:right w:val="none" w:sz="0" w:space="0" w:color="auto"/>
      </w:divBdr>
    </w:div>
    <w:div w:id="1598252034">
      <w:bodyDiv w:val="1"/>
      <w:marLeft w:val="0"/>
      <w:marRight w:val="0"/>
      <w:marTop w:val="0"/>
      <w:marBottom w:val="0"/>
      <w:divBdr>
        <w:top w:val="none" w:sz="0" w:space="0" w:color="auto"/>
        <w:left w:val="none" w:sz="0" w:space="0" w:color="auto"/>
        <w:bottom w:val="none" w:sz="0" w:space="0" w:color="auto"/>
        <w:right w:val="none" w:sz="0" w:space="0" w:color="auto"/>
      </w:divBdr>
    </w:div>
    <w:div w:id="1744065056">
      <w:bodyDiv w:val="1"/>
      <w:marLeft w:val="0"/>
      <w:marRight w:val="0"/>
      <w:marTop w:val="0"/>
      <w:marBottom w:val="0"/>
      <w:divBdr>
        <w:top w:val="none" w:sz="0" w:space="0" w:color="auto"/>
        <w:left w:val="none" w:sz="0" w:space="0" w:color="auto"/>
        <w:bottom w:val="none" w:sz="0" w:space="0" w:color="auto"/>
        <w:right w:val="none" w:sz="0" w:space="0" w:color="auto"/>
      </w:divBdr>
    </w:div>
    <w:div w:id="1756784244">
      <w:bodyDiv w:val="1"/>
      <w:marLeft w:val="0"/>
      <w:marRight w:val="0"/>
      <w:marTop w:val="0"/>
      <w:marBottom w:val="0"/>
      <w:divBdr>
        <w:top w:val="none" w:sz="0" w:space="0" w:color="auto"/>
        <w:left w:val="none" w:sz="0" w:space="0" w:color="auto"/>
        <w:bottom w:val="none" w:sz="0" w:space="0" w:color="auto"/>
        <w:right w:val="none" w:sz="0" w:space="0" w:color="auto"/>
      </w:divBdr>
    </w:div>
    <w:div w:id="1906649586">
      <w:bodyDiv w:val="1"/>
      <w:marLeft w:val="0"/>
      <w:marRight w:val="0"/>
      <w:marTop w:val="0"/>
      <w:marBottom w:val="0"/>
      <w:divBdr>
        <w:top w:val="none" w:sz="0" w:space="0" w:color="auto"/>
        <w:left w:val="none" w:sz="0" w:space="0" w:color="auto"/>
        <w:bottom w:val="none" w:sz="0" w:space="0" w:color="auto"/>
        <w:right w:val="none" w:sz="0" w:space="0" w:color="auto"/>
      </w:divBdr>
    </w:div>
    <w:div w:id="199409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7CB51-574C-0F4F-818D-93BD15996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251</Words>
  <Characters>1385</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ROLLAND</dc:creator>
  <cp:keywords/>
  <dc:description/>
  <cp:lastModifiedBy>Pauline BEAUVAIS</cp:lastModifiedBy>
  <cp:revision>101</cp:revision>
  <dcterms:created xsi:type="dcterms:W3CDTF">2019-02-13T17:07:00Z</dcterms:created>
  <dcterms:modified xsi:type="dcterms:W3CDTF">2023-03-02T13:23:00Z</dcterms:modified>
</cp:coreProperties>
</file>